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BAF" w:rsidRDefault="00F03BAF" w:rsidP="00F03BAF">
      <w:pPr>
        <w:rPr>
          <w:b/>
          <w:bCs/>
        </w:rPr>
      </w:pPr>
      <w:r>
        <w:rPr>
          <w:b/>
          <w:bCs/>
        </w:rPr>
        <w:t>LLAS Centre for languages, linguistics and area studies:</w:t>
      </w:r>
    </w:p>
    <w:p w:rsidR="00F03BAF" w:rsidRDefault="00F03BAF" w:rsidP="00F03BAF">
      <w:r>
        <w:t>Language Futures: Languages in Higher Education conference 2012</w:t>
      </w:r>
    </w:p>
    <w:p w:rsidR="00F03BAF" w:rsidRDefault="00F03BAF" w:rsidP="00F03BAF">
      <w:r>
        <w:t>Edinburgh</w:t>
      </w:r>
    </w:p>
    <w:p w:rsidR="00F03BAF" w:rsidRDefault="00F03BAF" w:rsidP="00F03BAF">
      <w:r>
        <w:t>5 – 6 July 2012</w:t>
      </w:r>
    </w:p>
    <w:p w:rsidR="00F03BAF" w:rsidRDefault="00F03BAF" w:rsidP="00F03BAF"/>
    <w:p w:rsidR="00F03BAF" w:rsidRDefault="00F03BAF" w:rsidP="00F03BAF">
      <w:r>
        <w:t xml:space="preserve">Language Futures is the sixth biennial conference organised by LLAS Centre for languages, linguistics and area studies (LLAS), The University Council of Modern Languages (UCML) and the Association of University Language Centres (AULC). It is intended as a forum for networking, sharing ideas and </w:t>
      </w:r>
      <w:proofErr w:type="gramStart"/>
      <w:r>
        <w:t>resources ,and</w:t>
      </w:r>
      <w:proofErr w:type="gramEnd"/>
      <w:r>
        <w:t xml:space="preserve"> exploring ways of meeting the challenges of sustaining good quality language education.</w:t>
      </w:r>
    </w:p>
    <w:p w:rsidR="00F03BAF" w:rsidRDefault="00F03BAF" w:rsidP="00F03BAF"/>
    <w:p w:rsidR="00F03BAF" w:rsidRDefault="00F03BAF" w:rsidP="00F03BAF">
      <w:r>
        <w:t xml:space="preserve">Keynote speakers include </w:t>
      </w:r>
    </w:p>
    <w:p w:rsidR="00F03BAF" w:rsidRDefault="00F03BAF" w:rsidP="00F03BAF">
      <w:hyperlink r:id="rId5" w:history="1">
        <w:r>
          <w:rPr>
            <w:rStyle w:val="Hyperlink"/>
          </w:rPr>
          <w:t>Professor Jim Coleman</w:t>
        </w:r>
      </w:hyperlink>
      <w:r>
        <w:t>, Open University</w:t>
      </w:r>
      <w:r>
        <w:br/>
      </w:r>
      <w:hyperlink r:id="rId6" w:history="1">
        <w:r>
          <w:rPr>
            <w:rStyle w:val="Hyperlink"/>
          </w:rPr>
          <w:t>Professor Rosamond Mitchell</w:t>
        </w:r>
      </w:hyperlink>
      <w:r>
        <w:t>, University of Southampton</w:t>
      </w:r>
      <w:r>
        <w:br/>
      </w:r>
      <w:hyperlink r:id="rId7" w:history="1">
        <w:r>
          <w:rPr>
            <w:rStyle w:val="Hyperlink"/>
          </w:rPr>
          <w:t>Professor Colin Riordan</w:t>
        </w:r>
      </w:hyperlink>
      <w:r>
        <w:t>, University of Essex</w:t>
      </w:r>
      <w:r>
        <w:br/>
      </w:r>
      <w:hyperlink r:id="rId8" w:history="1">
        <w:r>
          <w:rPr>
            <w:rStyle w:val="Hyperlink"/>
          </w:rPr>
          <w:t>Sarah Breslin</w:t>
        </w:r>
      </w:hyperlink>
      <w:r>
        <w:t>, Scotland's National Centre for Languages (SCILT)</w:t>
      </w:r>
    </w:p>
    <w:p w:rsidR="00F03BAF" w:rsidRDefault="00F03BAF" w:rsidP="00F03BAF">
      <w:hyperlink r:id="rId9" w:history="1">
        <w:r>
          <w:rPr>
            <w:rStyle w:val="Hyperlink"/>
          </w:rPr>
          <w:t>Professor James Foreman-Peck</w:t>
        </w:r>
      </w:hyperlink>
      <w:r>
        <w:t>, Cardiff University</w:t>
      </w:r>
    </w:p>
    <w:p w:rsidR="00F03BAF" w:rsidRDefault="00F03BAF" w:rsidP="00F03BAF"/>
    <w:p w:rsidR="00F03BAF" w:rsidRDefault="00F03BAF" w:rsidP="00F03BAF">
      <w:r>
        <w:t xml:space="preserve">For further information please visit </w:t>
      </w:r>
      <w:hyperlink r:id="rId10" w:history="1">
        <w:r>
          <w:rPr>
            <w:rStyle w:val="Hyperlink"/>
          </w:rPr>
          <w:t>http://www.llas.ac.uk/events/6404</w:t>
        </w:r>
      </w:hyperlink>
    </w:p>
    <w:p w:rsidR="00A61C12" w:rsidRDefault="00A61C12"/>
    <w:p w:rsidR="00F03BAF" w:rsidRDefault="00F03BAF" w:rsidP="00F03BAF">
      <w:r>
        <w:rPr>
          <w:noProof/>
          <w:color w:val="0000FF"/>
        </w:rPr>
        <w:drawing>
          <wp:inline distT="0" distB="0" distL="0" distR="0">
            <wp:extent cx="1905000" cy="390525"/>
            <wp:effectExtent l="0" t="0" r="0" b="9525"/>
            <wp:docPr id="4" name="Picture 4" descr="Description: Description: Description: Description: LLAS-logo-for-signa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LLAS-logo-for-signatur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05000" cy="390525"/>
                    </a:xfrm>
                    <a:prstGeom prst="rect">
                      <a:avLst/>
                    </a:prstGeom>
                    <a:noFill/>
                    <a:ln>
                      <a:noFill/>
                    </a:ln>
                  </pic:spPr>
                </pic:pic>
              </a:graphicData>
            </a:graphic>
          </wp:inline>
        </w:drawing>
      </w:r>
      <w:r>
        <w:t xml:space="preserve">  </w:t>
      </w:r>
      <w:r>
        <w:rPr>
          <w:noProof/>
        </w:rPr>
        <w:drawing>
          <wp:inline distT="0" distB="0" distL="0" distR="0">
            <wp:extent cx="419100" cy="409575"/>
            <wp:effectExtent l="0" t="0" r="0" b="9525"/>
            <wp:docPr id="3" name="Picture 3" descr="Description: Description: Description: cid:image002.png@01CCD436.0402B2F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cid:image002.png@01CCD436.0402B2F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19100" cy="409575"/>
                    </a:xfrm>
                    <a:prstGeom prst="rect">
                      <a:avLst/>
                    </a:prstGeom>
                    <a:noFill/>
                    <a:ln>
                      <a:noFill/>
                    </a:ln>
                  </pic:spPr>
                </pic:pic>
              </a:graphicData>
            </a:graphic>
          </wp:inline>
        </w:drawing>
      </w:r>
      <w:r>
        <w:t> </w:t>
      </w:r>
      <w:r>
        <w:rPr>
          <w:noProof/>
        </w:rPr>
        <w:drawing>
          <wp:inline distT="0" distB="0" distL="0" distR="0">
            <wp:extent cx="419100" cy="409575"/>
            <wp:effectExtent l="0" t="0" r="0" b="9525"/>
            <wp:docPr id="2" name="Picture 2" descr="Description: Description: Description: cid:image003.png@01CCD436.0402B2F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cid:image003.png@01CCD436.0402B2F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19100" cy="409575"/>
                    </a:xfrm>
                    <a:prstGeom prst="rect">
                      <a:avLst/>
                    </a:prstGeom>
                    <a:noFill/>
                    <a:ln>
                      <a:noFill/>
                    </a:ln>
                  </pic:spPr>
                </pic:pic>
              </a:graphicData>
            </a:graphic>
          </wp:inline>
        </w:drawing>
      </w:r>
      <w:r>
        <w:rPr>
          <w:noProof/>
        </w:rPr>
        <w:drawing>
          <wp:inline distT="0" distB="0" distL="0" distR="0">
            <wp:extent cx="409575" cy="409575"/>
            <wp:effectExtent l="0" t="0" r="9525" b="9525"/>
            <wp:docPr id="1" name="Picture 1" descr="Description: Description: Description: Description: linkedin-icon_SIGNATURE_smal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linkedin-icon_SIGNATURE_small"/>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F03BAF" w:rsidRDefault="00F03BAF">
      <w:bookmarkStart w:id="0" w:name="_GoBack"/>
      <w:bookmarkEnd w:id="0"/>
    </w:p>
    <w:sectPr w:rsidR="00F03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BAF"/>
    <w:rsid w:val="00A61C12"/>
    <w:rsid w:val="00F03B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B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BAF"/>
    <w:rPr>
      <w:color w:val="0000FF"/>
      <w:u w:val="single"/>
    </w:rPr>
  </w:style>
  <w:style w:type="paragraph" w:styleId="BalloonText">
    <w:name w:val="Balloon Text"/>
    <w:basedOn w:val="Normal"/>
    <w:link w:val="BalloonTextChar"/>
    <w:uiPriority w:val="99"/>
    <w:semiHidden/>
    <w:unhideWhenUsed/>
    <w:rsid w:val="00F03BAF"/>
    <w:rPr>
      <w:rFonts w:ascii="Tahoma" w:hAnsi="Tahoma" w:cs="Tahoma"/>
      <w:sz w:val="16"/>
      <w:szCs w:val="16"/>
    </w:rPr>
  </w:style>
  <w:style w:type="character" w:customStyle="1" w:styleId="BalloonTextChar">
    <w:name w:val="Balloon Text Char"/>
    <w:basedOn w:val="DefaultParagraphFont"/>
    <w:link w:val="BalloonText"/>
    <w:uiPriority w:val="99"/>
    <w:semiHidden/>
    <w:rsid w:val="00F03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B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BAF"/>
    <w:rPr>
      <w:color w:val="0000FF"/>
      <w:u w:val="single"/>
    </w:rPr>
  </w:style>
  <w:style w:type="paragraph" w:styleId="BalloonText">
    <w:name w:val="Balloon Text"/>
    <w:basedOn w:val="Normal"/>
    <w:link w:val="BalloonTextChar"/>
    <w:uiPriority w:val="99"/>
    <w:semiHidden/>
    <w:unhideWhenUsed/>
    <w:rsid w:val="00F03BAF"/>
    <w:rPr>
      <w:rFonts w:ascii="Tahoma" w:hAnsi="Tahoma" w:cs="Tahoma"/>
      <w:sz w:val="16"/>
      <w:szCs w:val="16"/>
    </w:rPr>
  </w:style>
  <w:style w:type="character" w:customStyle="1" w:styleId="BalloonTextChar">
    <w:name w:val="Balloon Text Char"/>
    <w:basedOn w:val="DefaultParagraphFont"/>
    <w:link w:val="BalloonText"/>
    <w:uiPriority w:val="99"/>
    <w:semiHidden/>
    <w:rsid w:val="00F03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8900">
      <w:bodyDiv w:val="1"/>
      <w:marLeft w:val="0"/>
      <w:marRight w:val="0"/>
      <w:marTop w:val="0"/>
      <w:marBottom w:val="0"/>
      <w:divBdr>
        <w:top w:val="none" w:sz="0" w:space="0" w:color="auto"/>
        <w:left w:val="none" w:sz="0" w:space="0" w:color="auto"/>
        <w:bottom w:val="none" w:sz="0" w:space="0" w:color="auto"/>
        <w:right w:val="none" w:sz="0" w:space="0" w:color="auto"/>
      </w:divBdr>
    </w:div>
    <w:div w:id="52680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h.ac.uk/scilt/contactus/sarahbreslindirector/" TargetMode="External"/><Relationship Id="rId13" Type="http://schemas.openxmlformats.org/officeDocument/2006/relationships/image" Target="cid:image005.gif@01CD22EB.546C3910"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www.essex.ac.uk/vc/" TargetMode="External"/><Relationship Id="rId12" Type="http://schemas.openxmlformats.org/officeDocument/2006/relationships/image" Target="media/image1.gif"/><Relationship Id="rId17" Type="http://schemas.openxmlformats.org/officeDocument/2006/relationships/hyperlink" Target="http://www.facebook.com/llascentre" TargetMode="External"/><Relationship Id="rId2" Type="http://schemas.microsoft.com/office/2007/relationships/stylesWithEffects" Target="stylesWithEffects.xml"/><Relationship Id="rId16" Type="http://schemas.openxmlformats.org/officeDocument/2006/relationships/image" Target="cid:image006.png@01CD22EB.546C3910" TargetMode="External"/><Relationship Id="rId20" Type="http://schemas.openxmlformats.org/officeDocument/2006/relationships/hyperlink" Target="http://www.linkedin.com/groups/LLAS-Centre-languages-linguistics-area-4046538?gid=4046538&amp;trk=hb_side_g" TargetMode="External"/><Relationship Id="rId1" Type="http://schemas.openxmlformats.org/officeDocument/2006/relationships/styles" Target="styles.xml"/><Relationship Id="rId6" Type="http://schemas.openxmlformats.org/officeDocument/2006/relationships/hyperlink" Target="http://www.southampton.ac.uk/ml/about/staff/rfm3.page?" TargetMode="External"/><Relationship Id="rId11" Type="http://schemas.openxmlformats.org/officeDocument/2006/relationships/hyperlink" Target="http://www.llas.ac.uk/" TargetMode="External"/><Relationship Id="rId24" Type="http://schemas.openxmlformats.org/officeDocument/2006/relationships/theme" Target="theme/theme1.xml"/><Relationship Id="rId5" Type="http://schemas.openxmlformats.org/officeDocument/2006/relationships/hyperlink" Target="http://fels-staff.open.ac.uk/j.a.coleman" TargetMode="Externa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www.llas.ac.uk/events/6404" TargetMode="External"/><Relationship Id="rId19" Type="http://schemas.openxmlformats.org/officeDocument/2006/relationships/image" Target="cid:image007.png@01CD22EB.546C3910" TargetMode="External"/><Relationship Id="rId4" Type="http://schemas.openxmlformats.org/officeDocument/2006/relationships/webSettings" Target="webSettings.xml"/><Relationship Id="rId9" Type="http://schemas.openxmlformats.org/officeDocument/2006/relationships/hyperlink" Target="http://business.cardiff.ac.uk/contact/staff/foreman-peck" TargetMode="External"/><Relationship Id="rId14" Type="http://schemas.openxmlformats.org/officeDocument/2006/relationships/hyperlink" Target="http://twitter.com/#!/llascentre" TargetMode="External"/><Relationship Id="rId22" Type="http://schemas.openxmlformats.org/officeDocument/2006/relationships/image" Target="cid:image008.png@01CD22EB.546C3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 C.L.</dc:creator>
  <cp:lastModifiedBy>Wilkins C.L.</cp:lastModifiedBy>
  <cp:revision>1</cp:revision>
  <dcterms:created xsi:type="dcterms:W3CDTF">2012-04-25T13:51:00Z</dcterms:created>
  <dcterms:modified xsi:type="dcterms:W3CDTF">2012-04-25T13:52:00Z</dcterms:modified>
</cp:coreProperties>
</file>